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3C" w:rsidRDefault="00B52D39">
      <w:bookmarkStart w:id="0" w:name="_GoBack"/>
      <w:bookmarkEnd w:id="0"/>
      <w:r>
        <w:t>Pre-run Beamline QEW Walk down.</w:t>
      </w:r>
    </w:p>
    <w:p w:rsidR="00B52D39" w:rsidRDefault="005066DC">
      <w:r w:rsidRPr="005066DC">
        <w:rPr>
          <w:b/>
        </w:rPr>
        <w:t>Sector:</w:t>
      </w:r>
      <w:r>
        <w:t xml:space="preserve"> _______</w:t>
      </w:r>
      <w:r w:rsidR="006857E3">
        <w:t xml:space="preserve">                                            Date of walk down: ________________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170"/>
        <w:gridCol w:w="7830"/>
        <w:gridCol w:w="1710"/>
      </w:tblGrid>
      <w:tr w:rsidR="005066DC" w:rsidTr="005066DC">
        <w:tc>
          <w:tcPr>
            <w:tcW w:w="1170" w:type="dxa"/>
          </w:tcPr>
          <w:p w:rsidR="005066DC" w:rsidRPr="00B52D39" w:rsidRDefault="005066DC" w:rsidP="005066DC">
            <w:pPr>
              <w:rPr>
                <w:b/>
              </w:rPr>
            </w:pPr>
            <w:r>
              <w:rPr>
                <w:b/>
              </w:rPr>
              <w:t>Station</w:t>
            </w:r>
          </w:p>
        </w:tc>
        <w:tc>
          <w:tcPr>
            <w:tcW w:w="7830" w:type="dxa"/>
          </w:tcPr>
          <w:p w:rsidR="005066DC" w:rsidRPr="00B52D39" w:rsidRDefault="005066DC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710" w:type="dxa"/>
          </w:tcPr>
          <w:p w:rsidR="005066DC" w:rsidRDefault="005066DC" w:rsidP="005066DC">
            <w:pPr>
              <w:jc w:val="center"/>
              <w:rPr>
                <w:b/>
              </w:rPr>
            </w:pPr>
            <w:r>
              <w:rPr>
                <w:b/>
              </w:rPr>
              <w:t>Mitigation Date</w:t>
            </w:r>
          </w:p>
        </w:tc>
      </w:tr>
      <w:tr w:rsidR="005066DC" w:rsidTr="00E32DA4">
        <w:trPr>
          <w:trHeight w:val="1224"/>
        </w:trPr>
        <w:tc>
          <w:tcPr>
            <w:tcW w:w="1170" w:type="dxa"/>
          </w:tcPr>
          <w:p w:rsidR="005066DC" w:rsidRDefault="005066DC"/>
        </w:tc>
        <w:tc>
          <w:tcPr>
            <w:tcW w:w="7830" w:type="dxa"/>
          </w:tcPr>
          <w:p w:rsidR="005066DC" w:rsidRDefault="005066DC"/>
        </w:tc>
        <w:tc>
          <w:tcPr>
            <w:tcW w:w="1710" w:type="dxa"/>
          </w:tcPr>
          <w:p w:rsidR="005066DC" w:rsidRDefault="005066DC"/>
        </w:tc>
      </w:tr>
      <w:tr w:rsidR="005066DC" w:rsidTr="00E32DA4">
        <w:trPr>
          <w:trHeight w:val="1224"/>
        </w:trPr>
        <w:tc>
          <w:tcPr>
            <w:tcW w:w="1170" w:type="dxa"/>
          </w:tcPr>
          <w:p w:rsidR="005066DC" w:rsidRDefault="005066DC"/>
        </w:tc>
        <w:tc>
          <w:tcPr>
            <w:tcW w:w="7830" w:type="dxa"/>
          </w:tcPr>
          <w:p w:rsidR="005066DC" w:rsidRDefault="005066DC"/>
        </w:tc>
        <w:tc>
          <w:tcPr>
            <w:tcW w:w="1710" w:type="dxa"/>
          </w:tcPr>
          <w:p w:rsidR="005066DC" w:rsidRDefault="005066DC"/>
        </w:tc>
      </w:tr>
      <w:tr w:rsidR="005066DC" w:rsidTr="00E32DA4">
        <w:trPr>
          <w:trHeight w:val="1224"/>
        </w:trPr>
        <w:tc>
          <w:tcPr>
            <w:tcW w:w="1170" w:type="dxa"/>
          </w:tcPr>
          <w:p w:rsidR="005066DC" w:rsidRDefault="005066DC"/>
        </w:tc>
        <w:tc>
          <w:tcPr>
            <w:tcW w:w="7830" w:type="dxa"/>
          </w:tcPr>
          <w:p w:rsidR="005066DC" w:rsidRDefault="005066DC"/>
        </w:tc>
        <w:tc>
          <w:tcPr>
            <w:tcW w:w="1710" w:type="dxa"/>
          </w:tcPr>
          <w:p w:rsidR="005066DC" w:rsidRDefault="005066DC"/>
        </w:tc>
      </w:tr>
      <w:tr w:rsidR="005066DC" w:rsidTr="00E32DA4">
        <w:trPr>
          <w:trHeight w:val="1224"/>
        </w:trPr>
        <w:tc>
          <w:tcPr>
            <w:tcW w:w="1170" w:type="dxa"/>
          </w:tcPr>
          <w:p w:rsidR="005066DC" w:rsidRDefault="005066DC"/>
        </w:tc>
        <w:tc>
          <w:tcPr>
            <w:tcW w:w="7830" w:type="dxa"/>
          </w:tcPr>
          <w:p w:rsidR="005066DC" w:rsidRDefault="005066DC"/>
        </w:tc>
        <w:tc>
          <w:tcPr>
            <w:tcW w:w="1710" w:type="dxa"/>
          </w:tcPr>
          <w:p w:rsidR="005066DC" w:rsidRDefault="005066DC"/>
        </w:tc>
      </w:tr>
      <w:tr w:rsidR="00E32DA4" w:rsidTr="00E32DA4">
        <w:trPr>
          <w:trHeight w:val="1224"/>
        </w:trPr>
        <w:tc>
          <w:tcPr>
            <w:tcW w:w="1170" w:type="dxa"/>
          </w:tcPr>
          <w:p w:rsidR="00E32DA4" w:rsidRDefault="00E32DA4"/>
        </w:tc>
        <w:tc>
          <w:tcPr>
            <w:tcW w:w="7830" w:type="dxa"/>
          </w:tcPr>
          <w:p w:rsidR="00E32DA4" w:rsidRDefault="00E32DA4"/>
        </w:tc>
        <w:tc>
          <w:tcPr>
            <w:tcW w:w="1710" w:type="dxa"/>
          </w:tcPr>
          <w:p w:rsidR="00E32DA4" w:rsidRDefault="00E32DA4"/>
        </w:tc>
      </w:tr>
      <w:tr w:rsidR="005066DC" w:rsidTr="00E32DA4">
        <w:trPr>
          <w:trHeight w:val="1224"/>
        </w:trPr>
        <w:tc>
          <w:tcPr>
            <w:tcW w:w="1170" w:type="dxa"/>
          </w:tcPr>
          <w:p w:rsidR="005066DC" w:rsidRDefault="005066DC"/>
        </w:tc>
        <w:tc>
          <w:tcPr>
            <w:tcW w:w="7830" w:type="dxa"/>
          </w:tcPr>
          <w:p w:rsidR="005066DC" w:rsidRDefault="005066DC"/>
        </w:tc>
        <w:tc>
          <w:tcPr>
            <w:tcW w:w="1710" w:type="dxa"/>
          </w:tcPr>
          <w:p w:rsidR="005066DC" w:rsidRDefault="005066DC"/>
        </w:tc>
      </w:tr>
      <w:tr w:rsidR="005066DC" w:rsidTr="00E32DA4">
        <w:trPr>
          <w:trHeight w:val="1224"/>
        </w:trPr>
        <w:tc>
          <w:tcPr>
            <w:tcW w:w="1170" w:type="dxa"/>
          </w:tcPr>
          <w:p w:rsidR="005066DC" w:rsidRDefault="005066DC"/>
        </w:tc>
        <w:tc>
          <w:tcPr>
            <w:tcW w:w="7830" w:type="dxa"/>
          </w:tcPr>
          <w:p w:rsidR="005066DC" w:rsidRDefault="005066DC"/>
        </w:tc>
        <w:tc>
          <w:tcPr>
            <w:tcW w:w="1710" w:type="dxa"/>
          </w:tcPr>
          <w:p w:rsidR="005066DC" w:rsidRDefault="005066DC"/>
        </w:tc>
      </w:tr>
      <w:tr w:rsidR="005066DC" w:rsidTr="00E32DA4">
        <w:trPr>
          <w:trHeight w:val="1224"/>
        </w:trPr>
        <w:tc>
          <w:tcPr>
            <w:tcW w:w="1170" w:type="dxa"/>
          </w:tcPr>
          <w:p w:rsidR="005066DC" w:rsidRDefault="005066DC"/>
        </w:tc>
        <w:tc>
          <w:tcPr>
            <w:tcW w:w="7830" w:type="dxa"/>
          </w:tcPr>
          <w:p w:rsidR="005066DC" w:rsidRDefault="005066DC"/>
        </w:tc>
        <w:tc>
          <w:tcPr>
            <w:tcW w:w="1710" w:type="dxa"/>
          </w:tcPr>
          <w:p w:rsidR="005066DC" w:rsidRDefault="005066DC"/>
        </w:tc>
      </w:tr>
    </w:tbl>
    <w:p w:rsidR="00B52D39" w:rsidRDefault="00B52D39"/>
    <w:p w:rsidR="00B52D39" w:rsidRDefault="00B52D39"/>
    <w:p w:rsidR="005066DC" w:rsidRDefault="005066DC">
      <w:r>
        <w:t>QEW: _________________________________________                   Date: _______________</w:t>
      </w:r>
    </w:p>
    <w:p w:rsidR="00B52D39" w:rsidRDefault="00B52D39">
      <w:r>
        <w:t xml:space="preserve">Floor Coordinator: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     Date: _______________</w:t>
      </w:r>
    </w:p>
    <w:sectPr w:rsidR="00B52D3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82" w:rsidRDefault="00AD1782" w:rsidP="00E32DA4">
      <w:pPr>
        <w:spacing w:after="0" w:line="240" w:lineRule="auto"/>
      </w:pPr>
      <w:r>
        <w:separator/>
      </w:r>
    </w:p>
  </w:endnote>
  <w:endnote w:type="continuationSeparator" w:id="0">
    <w:p w:rsidR="00AD1782" w:rsidRDefault="00AD1782" w:rsidP="00E3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A4" w:rsidRDefault="00E32DA4">
    <w:pPr>
      <w:pStyle w:val="Footer"/>
    </w:pPr>
    <w:r>
      <w:t xml:space="preserve">Beamline Pre-run Walk </w:t>
    </w:r>
    <w:proofErr w:type="gramStart"/>
    <w:r>
      <w:t>Down  V2</w:t>
    </w:r>
    <w:proofErr w:type="gramEnd"/>
    <w:r>
      <w:t xml:space="preserve">  9/15/2017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82" w:rsidRDefault="00AD1782" w:rsidP="00E32DA4">
      <w:pPr>
        <w:spacing w:after="0" w:line="240" w:lineRule="auto"/>
      </w:pPr>
      <w:r>
        <w:separator/>
      </w:r>
    </w:p>
  </w:footnote>
  <w:footnote w:type="continuationSeparator" w:id="0">
    <w:p w:rsidR="00AD1782" w:rsidRDefault="00AD1782" w:rsidP="00E32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39"/>
    <w:rsid w:val="001D0E28"/>
    <w:rsid w:val="002D4B09"/>
    <w:rsid w:val="005066DC"/>
    <w:rsid w:val="006857E3"/>
    <w:rsid w:val="00A45D2E"/>
    <w:rsid w:val="00AD1782"/>
    <w:rsid w:val="00B52D39"/>
    <w:rsid w:val="00E32DA4"/>
    <w:rsid w:val="00FA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AE4E1-5373-45C4-BF0F-A935BFBB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2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A4"/>
  </w:style>
  <w:style w:type="paragraph" w:styleId="Footer">
    <w:name w:val="footer"/>
    <w:basedOn w:val="Normal"/>
    <w:link w:val="FooterChar"/>
    <w:uiPriority w:val="99"/>
    <w:unhideWhenUsed/>
    <w:rsid w:val="00E32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Glagola, Bruce G.</dc:creator>
  <cp:keywords/>
  <dc:description/>
  <cp:lastModifiedBy>Pedergnana, Patricia Ann</cp:lastModifiedBy>
  <cp:revision>2</cp:revision>
  <cp:lastPrinted>2017-09-15T19:55:00Z</cp:lastPrinted>
  <dcterms:created xsi:type="dcterms:W3CDTF">2017-09-19T19:50:00Z</dcterms:created>
  <dcterms:modified xsi:type="dcterms:W3CDTF">2017-09-19T19:50:00Z</dcterms:modified>
</cp:coreProperties>
</file>